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27" w:rsidRPr="00F15B78" w:rsidRDefault="00595993" w:rsidP="0067538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65DB">
        <w:rPr>
          <w:rFonts w:ascii="Times New Roman" w:hAnsi="Times New Roman" w:cs="Times New Roman"/>
          <w:b/>
          <w:sz w:val="24"/>
          <w:szCs w:val="24"/>
        </w:rPr>
        <w:t xml:space="preserve">«Информационное сообщение о проведении </w:t>
      </w:r>
      <w:r w:rsidR="00EE6003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DE65DB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AC7F44">
        <w:rPr>
          <w:rFonts w:ascii="Times New Roman" w:hAnsi="Times New Roman" w:cs="Times New Roman"/>
          <w:b/>
          <w:sz w:val="24"/>
          <w:szCs w:val="24"/>
        </w:rPr>
        <w:t>»</w:t>
      </w:r>
    </w:p>
    <w:p w:rsidR="00AC2527" w:rsidRDefault="00AC2527" w:rsidP="00675386">
      <w:pPr>
        <w:shd w:val="clear" w:color="auto" w:fill="FFFFFF"/>
        <w:spacing w:after="0" w:line="278" w:lineRule="exact"/>
        <w:ind w:left="5" w:right="14" w:firstLine="69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E65D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</w:t>
      </w:r>
      <w:r w:rsidRPr="00DE65D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извещает о проведении  </w:t>
      </w:r>
      <w:r w:rsidR="00EE6003">
        <w:rPr>
          <w:rFonts w:ascii="Times New Roman" w:hAnsi="Times New Roman" w:cs="Times New Roman"/>
          <w:b/>
          <w:bCs/>
          <w:spacing w:val="10"/>
          <w:sz w:val="24"/>
          <w:szCs w:val="24"/>
        </w:rPr>
        <w:t>27 января 2016</w:t>
      </w:r>
      <w:r w:rsidR="00AC7F44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E65D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года аукциона по продаже </w:t>
      </w:r>
      <w:r w:rsidR="007B68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единым лотом </w:t>
      </w:r>
      <w:r w:rsidR="007B68B1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имущества</w:t>
      </w:r>
      <w:r w:rsidRPr="00DE65DB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962FCE" w:rsidRDefault="00962FCE" w:rsidP="00AC2527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1. Легковой автомобиль УАЗ-315194, идентификационный номер (VIN)XТТ31519480547282, паспорт технического средства 73 МН 174193, год выпуска 2007.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2. Грузовой автомобиль ГАЗ-27527, идентификационный номер (VIN)X9627527070573984, паспорт технического средства 52 МО 328705, год выпуска 2007.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3. Легковой автомобиль LADA ВАЗ-211440 LADA SAMARA, идентификационный номер (VIN)XTA 21144084701120, паспорт технического средства 63 МС 192737,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4. Легковой автомобиль LADA ВАЗ-211440 LADA SAMARA, идентификационный номер (VIN)XTA 21144084703933, паспорт технического средства 63 МС 204478,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5. Легковой автомобиль УАЗ-315194, идентификационный номер (VIN) (VIN)XТТ31519480548445, паспорт технического средства 73 МН 795995, год выпуска 2007.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6. Легковой автомобиль УАЗ-315194, идентификационный номер (VIN)XТТ31519480548413, паспорт технического средства 73 МН 175460, год выпуска 2007.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7. Легковой автомобиль LADA ВАЗ-211440 LADA SAMARA, идентификационный номер (VIN)XTA 21144084700163, паспорт технического средства 63 МС 193980,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8. Легковой автомобиль LADA ВАЗ-211440 LADA SAMARA, идентификационный номер (VIN)XTA 21144084703990, паспорт технического средства 63 МС 204480,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9. Легковой автомобиль FORD ФОРД «МОНДЕО», идентификационный номер (VIN) Х9FDXXEEBD8E84628, паспорт технического средства 47 МТ 634324,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10. Грузовой автомобиль ГАЗ-2217, идентификационный номер (VIN) Х9622170090638676, паспорт технического средства 52 МС 666595,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11. Легковой автомобиль FORD ФОРД «ФОКУС», идентификационный номер (VIN) Х9FPXXEEDP7P34955, паспорт технического средства 47 МН 564228, год выпуска 2007.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12. Легковой автомобиль УАЗ-315194, идентификационный номер (VIN)XTТ 31519480547752, паспорт технического средства 73 МН 795532, год выпуска 2007.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13. Легковой автомобиль УАЗ-315194, идентификационный номер (VIN)XTТ 31519480547750, паспорт технического средства 73 МН 795534, год выпуска 2007.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14. Легковой автомобиль УАЗ-315194, идентификационный номер (VIN)XTТ 31519470544937, паспорт технического средства 73 МН 162283, год выпуска 2007.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15. Легковой автомобиль УАЗ-315194, идентификационный номер (VIN)XTТ 31519480548377, паспорт технического средства 73 МН 174531, год выпуска 2007.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16. Легковой автомобиль ВАЗ-21154, идентификационный номер (VIN)XTA 21154074506163, паспорт технического средства 47 МН 151136, год выпуска 2007.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17. Легковой автомобиль LADA ВАЗ-211440 LADA SAMARA, идентификационный номер (VIN)XTA 21144084702585, паспорт технического средства 63 МС 194024,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18. Легковой автомобиль LADA ВАЗ-211440 LADA SAMARA, идентификационный номер (VIN)XTA 21144084703628, паспорт технического средства 63 МС 202415,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19. Легковой автомобиль LADA ВАЗ-211440 LADA SAMARA, идентификационный номер (VIN)XTA 21144084701375, паспорт технического средства 63 МС 192739,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20. Легковой автомобиль LADA ВАЗ-211440 LADA SAMARA, идентификационный номер (VIN)XTA 21144084701034, паспорт технического средства 63 МС 193984,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21. Легковой автомобиль LADA ВАЗ-211440 LADA SAMARA, идентификационный номер (VIN)XTA 21144084702638, паспорт технического средства 63 МС 194026,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22. Легковой автомобиль LADA ВАЗ-210740 LADA 2107, идентификационный номер (VIN)XTA 21074082806153, паспорт технического средства 63 МС 944178,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23. Легковой автомобиль LADA ВАЗ-210740 LADA 2107, идентификационный номер (VIN)XTA 21074082806508, паспорт технического средства 63 МС 947260,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24. Легковой автомобиль LADA ВАЗ-210740 LADA 2107, идентификационный номер (VIN)XTA 21074082805044, паспорт технического средства 63 МС 944176, год выпуска 2008.</w:t>
      </w:r>
    </w:p>
    <w:p w:rsidR="00962FCE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25. Легковой автомобиль LADA ВАЗ-21053 LADA 2105, идентификационный номер (VIN)XTA 21053072118902, паспорт технического средства 63 МН 861449, год выпуска 2007.</w:t>
      </w:r>
    </w:p>
    <w:p w:rsidR="000B2888" w:rsidRPr="00962FCE" w:rsidRDefault="00962FCE" w:rsidP="00962FCE">
      <w:pPr>
        <w:shd w:val="clear" w:color="auto" w:fill="FFFFFF"/>
        <w:spacing w:after="0" w:line="278" w:lineRule="exact"/>
        <w:ind w:left="5" w:right="14" w:firstLine="69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62FCE">
        <w:rPr>
          <w:rFonts w:ascii="Times New Roman" w:hAnsi="Times New Roman" w:cs="Times New Roman"/>
          <w:bCs/>
          <w:spacing w:val="-2"/>
          <w:sz w:val="24"/>
          <w:szCs w:val="24"/>
        </w:rPr>
        <w:t>26. Легковой автомобиль ВАЗ-21214 LADA 4х4, идентификационный номер (VIN)XTA 21214081873804, паспорт технического средства 47 НО 285429, год выпуска 2007.</w:t>
      </w:r>
    </w:p>
    <w:p w:rsidR="00905169" w:rsidRPr="00DE65DB" w:rsidRDefault="00905169" w:rsidP="00905169">
      <w:pPr>
        <w:spacing w:after="0"/>
        <w:ind w:left="397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DE65DB">
        <w:rPr>
          <w:rFonts w:ascii="Times New Roman" w:hAnsi="Times New Roman" w:cs="Times New Roman"/>
          <w:sz w:val="24"/>
          <w:szCs w:val="24"/>
        </w:rPr>
        <w:t>Начальная цена продажи –</w:t>
      </w:r>
      <w:r w:rsidR="00675386">
        <w:rPr>
          <w:rFonts w:ascii="Times New Roman" w:hAnsi="Times New Roman" w:cs="Times New Roman"/>
          <w:sz w:val="24"/>
          <w:szCs w:val="24"/>
        </w:rPr>
        <w:t>1 800 000</w:t>
      </w:r>
      <w:r w:rsidRPr="00DE65DB">
        <w:rPr>
          <w:rFonts w:ascii="Times New Roman" w:hAnsi="Times New Roman" w:cs="Times New Roman"/>
          <w:sz w:val="24"/>
          <w:szCs w:val="24"/>
        </w:rPr>
        <w:t>(</w:t>
      </w:r>
      <w:r w:rsidR="00675386">
        <w:rPr>
          <w:rFonts w:ascii="Times New Roman" w:hAnsi="Times New Roman" w:cs="Times New Roman"/>
          <w:sz w:val="24"/>
          <w:szCs w:val="24"/>
        </w:rPr>
        <w:t>один миллион восемьсот</w:t>
      </w:r>
      <w:r w:rsidR="0030343D">
        <w:rPr>
          <w:rFonts w:ascii="Times New Roman" w:hAnsi="Times New Roman" w:cs="Times New Roman"/>
          <w:sz w:val="24"/>
          <w:szCs w:val="24"/>
        </w:rPr>
        <w:t xml:space="preserve"> </w:t>
      </w:r>
      <w:r w:rsidRPr="00DE65DB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905169" w:rsidRPr="00DE65DB" w:rsidRDefault="0030343D" w:rsidP="009051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 w:rsidRPr="000D02E1">
        <w:rPr>
          <w:rFonts w:ascii="Times New Roman" w:hAnsi="Times New Roman" w:cs="Times New Roman"/>
          <w:sz w:val="24"/>
          <w:szCs w:val="24"/>
        </w:rPr>
        <w:t xml:space="preserve">– </w:t>
      </w:r>
      <w:r w:rsidR="00675386" w:rsidRPr="000D02E1">
        <w:rPr>
          <w:rFonts w:ascii="Times New Roman" w:hAnsi="Times New Roman" w:cs="Times New Roman"/>
          <w:sz w:val="24"/>
          <w:szCs w:val="24"/>
        </w:rPr>
        <w:t>180 000</w:t>
      </w:r>
      <w:r w:rsidR="00905169" w:rsidRPr="000D02E1">
        <w:rPr>
          <w:rFonts w:ascii="Times New Roman" w:hAnsi="Times New Roman" w:cs="Times New Roman"/>
          <w:sz w:val="24"/>
          <w:szCs w:val="24"/>
        </w:rPr>
        <w:t xml:space="preserve"> (</w:t>
      </w:r>
      <w:r w:rsidR="00675386" w:rsidRPr="000D02E1">
        <w:rPr>
          <w:rFonts w:ascii="Times New Roman" w:hAnsi="Times New Roman" w:cs="Times New Roman"/>
          <w:sz w:val="24"/>
          <w:szCs w:val="24"/>
        </w:rPr>
        <w:t>сто</w:t>
      </w:r>
      <w:r w:rsidR="00675386">
        <w:rPr>
          <w:rFonts w:ascii="Times New Roman" w:hAnsi="Times New Roman" w:cs="Times New Roman"/>
          <w:sz w:val="24"/>
          <w:szCs w:val="24"/>
        </w:rPr>
        <w:t xml:space="preserve"> восемьдесят тысяч</w:t>
      </w:r>
      <w:r w:rsidR="00905169" w:rsidRPr="00DE65DB">
        <w:rPr>
          <w:rFonts w:ascii="Times New Roman" w:hAnsi="Times New Roman" w:cs="Times New Roman"/>
          <w:sz w:val="24"/>
          <w:szCs w:val="24"/>
        </w:rPr>
        <w:t>) рублей.</w:t>
      </w:r>
    </w:p>
    <w:p w:rsidR="00905169" w:rsidRPr="00DE65DB" w:rsidRDefault="00905169" w:rsidP="009051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5DB">
        <w:rPr>
          <w:rFonts w:ascii="Times New Roman" w:hAnsi="Times New Roman" w:cs="Times New Roman"/>
          <w:sz w:val="24"/>
          <w:szCs w:val="24"/>
        </w:rPr>
        <w:t xml:space="preserve">Шаг аукциона – </w:t>
      </w:r>
      <w:r w:rsidR="00171323" w:rsidRPr="00171323">
        <w:rPr>
          <w:rFonts w:ascii="Times New Roman" w:hAnsi="Times New Roman" w:cs="Times New Roman"/>
          <w:sz w:val="24"/>
          <w:szCs w:val="24"/>
        </w:rPr>
        <w:t>9</w:t>
      </w:r>
      <w:r w:rsidR="0030343D" w:rsidRPr="00171323">
        <w:rPr>
          <w:rFonts w:ascii="Times New Roman" w:hAnsi="Times New Roman" w:cs="Times New Roman"/>
          <w:sz w:val="24"/>
          <w:szCs w:val="24"/>
        </w:rPr>
        <w:t>0</w:t>
      </w:r>
      <w:r w:rsidR="00A04A1A" w:rsidRPr="00171323">
        <w:rPr>
          <w:rFonts w:ascii="Times New Roman" w:hAnsi="Times New Roman" w:cs="Times New Roman"/>
          <w:sz w:val="24"/>
          <w:szCs w:val="24"/>
        </w:rPr>
        <w:t xml:space="preserve"> 0</w:t>
      </w:r>
      <w:r w:rsidRPr="00171323">
        <w:rPr>
          <w:rFonts w:ascii="Times New Roman" w:hAnsi="Times New Roman" w:cs="Times New Roman"/>
          <w:sz w:val="24"/>
          <w:szCs w:val="24"/>
        </w:rPr>
        <w:t>00 (</w:t>
      </w:r>
      <w:r w:rsidR="0030343D">
        <w:rPr>
          <w:rFonts w:ascii="Times New Roman" w:hAnsi="Times New Roman" w:cs="Times New Roman"/>
          <w:sz w:val="24"/>
          <w:szCs w:val="24"/>
        </w:rPr>
        <w:t>де</w:t>
      </w:r>
      <w:r w:rsidR="00F9714A">
        <w:rPr>
          <w:rFonts w:ascii="Times New Roman" w:hAnsi="Times New Roman" w:cs="Times New Roman"/>
          <w:sz w:val="24"/>
          <w:szCs w:val="24"/>
        </w:rPr>
        <w:t>вяносто</w:t>
      </w:r>
      <w:r w:rsidR="0030343D">
        <w:rPr>
          <w:rFonts w:ascii="Times New Roman" w:hAnsi="Times New Roman" w:cs="Times New Roman"/>
          <w:sz w:val="24"/>
          <w:szCs w:val="24"/>
        </w:rPr>
        <w:t xml:space="preserve"> </w:t>
      </w:r>
      <w:r w:rsidR="00A04A1A">
        <w:rPr>
          <w:rFonts w:ascii="Times New Roman" w:hAnsi="Times New Roman" w:cs="Times New Roman"/>
          <w:sz w:val="24"/>
          <w:szCs w:val="24"/>
        </w:rPr>
        <w:t>тысяч</w:t>
      </w:r>
      <w:r w:rsidRPr="00DE65DB">
        <w:rPr>
          <w:rFonts w:ascii="Times New Roman" w:hAnsi="Times New Roman" w:cs="Times New Roman"/>
          <w:sz w:val="24"/>
          <w:szCs w:val="24"/>
        </w:rPr>
        <w:t>) рублей.</w:t>
      </w:r>
    </w:p>
    <w:p w:rsidR="00AC2527" w:rsidRPr="00DE65DB" w:rsidRDefault="00AC2527" w:rsidP="00AC2527">
      <w:pPr>
        <w:spacing w:after="0"/>
        <w:ind w:firstLine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5DB">
        <w:rPr>
          <w:rFonts w:ascii="Times New Roman" w:hAnsi="Times New Roman" w:cs="Times New Roman"/>
          <w:b/>
          <w:sz w:val="24"/>
          <w:szCs w:val="24"/>
        </w:rPr>
        <w:t>Условия проведения аукциона</w:t>
      </w:r>
    </w:p>
    <w:p w:rsidR="00AC2527" w:rsidRPr="00DE65DB" w:rsidRDefault="00AC2527" w:rsidP="00AC2527">
      <w:pPr>
        <w:shd w:val="clear" w:color="auto" w:fill="FFFFFF"/>
        <w:spacing w:after="0" w:line="274" w:lineRule="exact"/>
        <w:ind w:left="14" w:right="24" w:firstLine="69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65DB">
        <w:rPr>
          <w:rFonts w:ascii="Times New Roman" w:hAnsi="Times New Roman" w:cs="Times New Roman"/>
          <w:spacing w:val="4"/>
          <w:sz w:val="24"/>
          <w:szCs w:val="24"/>
        </w:rPr>
        <w:t xml:space="preserve">Аукцион - открытый по составу участников и форме подачи </w:t>
      </w:r>
      <w:r w:rsidRPr="00DE65DB">
        <w:rPr>
          <w:rFonts w:ascii="Times New Roman" w:hAnsi="Times New Roman" w:cs="Times New Roman"/>
          <w:spacing w:val="-1"/>
          <w:sz w:val="24"/>
          <w:szCs w:val="24"/>
        </w:rPr>
        <w:t xml:space="preserve">предложений по цене. </w:t>
      </w:r>
    </w:p>
    <w:p w:rsidR="00AC2527" w:rsidRPr="00DE65DB" w:rsidRDefault="00AC2527" w:rsidP="00AC2527">
      <w:pPr>
        <w:shd w:val="clear" w:color="auto" w:fill="FFFFFF"/>
        <w:spacing w:after="0" w:line="274" w:lineRule="exact"/>
        <w:ind w:left="14" w:right="24"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E65DB">
        <w:rPr>
          <w:rFonts w:ascii="Times New Roman" w:hAnsi="Times New Roman" w:cs="Times New Roman"/>
          <w:spacing w:val="-2"/>
          <w:sz w:val="24"/>
          <w:szCs w:val="24"/>
        </w:rPr>
        <w:t xml:space="preserve">Критерий определения победителя - максимальная цена, предложенная </w:t>
      </w:r>
      <w:r w:rsidRPr="00DE65DB">
        <w:rPr>
          <w:rFonts w:ascii="Times New Roman" w:hAnsi="Times New Roman" w:cs="Times New Roman"/>
          <w:spacing w:val="-3"/>
          <w:sz w:val="24"/>
          <w:szCs w:val="24"/>
        </w:rPr>
        <w:t>участником аукциона.</w:t>
      </w:r>
    </w:p>
    <w:p w:rsidR="00162EFD" w:rsidRPr="00DE65DB" w:rsidRDefault="00162EFD" w:rsidP="00162EFD">
      <w:pPr>
        <w:shd w:val="clear" w:color="auto" w:fill="FFFFFF"/>
        <w:spacing w:after="0" w:line="274" w:lineRule="exact"/>
        <w:ind w:left="14" w:right="24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5DB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Организатор аукциона 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ВМР).</w:t>
      </w:r>
    </w:p>
    <w:p w:rsidR="00162EFD" w:rsidRPr="00DE65DB" w:rsidRDefault="00162EFD" w:rsidP="00162EFD">
      <w:pPr>
        <w:shd w:val="clear" w:color="auto" w:fill="FFFFFF"/>
        <w:spacing w:after="0" w:line="274" w:lineRule="exact"/>
        <w:ind w:left="5" w:right="14" w:firstLine="77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Заявки принимаются в АМУ </w:t>
      </w:r>
      <w:r w:rsidRPr="00DE65DB">
        <w:rPr>
          <w:rFonts w:ascii="Times New Roman" w:eastAsia="Times New Roman" w:hAnsi="Times New Roman" w:cs="Times New Roman"/>
          <w:spacing w:val="-3"/>
          <w:sz w:val="24"/>
          <w:szCs w:val="24"/>
        </w:rPr>
        <w:t>МФЦ ВМР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</w:t>
      </w:r>
      <w:r w:rsidR="009B43FF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25</w:t>
      </w:r>
      <w:r w:rsidR="00BF7A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декабря</w:t>
      </w:r>
      <w:r w:rsidR="00AC7F44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2015</w:t>
      </w:r>
      <w:r w:rsidR="00AC7F44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рабочим дням с 10 часов 00 минут до 13 часов 00 минут и с 14 часов 00 минут до 16 часов </w:t>
      </w:r>
      <w:r w:rsidR="003E633A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0 минут,  по адресу: Ленинградская область, г. Всеволожск, микрорайон «Южный»</w:t>
      </w:r>
      <w:r w:rsidR="00BE44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ул. Невская, д. 10, каб. № 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6. Дата и время окончания приема заявок – 1</w:t>
      </w:r>
      <w:r w:rsidR="00DE3D85">
        <w:rPr>
          <w:rFonts w:ascii="Times New Roman" w:eastAsia="Times New Roman" w:hAnsi="Times New Roman" w:cs="Times New Roman"/>
          <w:spacing w:val="2"/>
          <w:sz w:val="24"/>
          <w:szCs w:val="24"/>
        </w:rPr>
        <w:t>2: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00 часов </w:t>
      </w:r>
      <w:r w:rsidR="009B43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756D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E75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января 2016</w:t>
      </w:r>
      <w:r w:rsidR="00AC7F44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162EFD" w:rsidRDefault="00162EFD" w:rsidP="008D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Задатки должны поступить не позднее 1</w:t>
      </w:r>
      <w:r w:rsidR="00DE3D85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час. 00 мин</w:t>
      </w:r>
      <w:r w:rsidR="00AC7F44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20 января 2016</w:t>
      </w:r>
      <w:r w:rsidR="00AC7F44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</w:t>
      </w:r>
      <w:r w:rsidR="00195FE0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расчетный счет организатора торгов: Автономное муниципальное учреждение </w:t>
      </w:r>
      <w:r w:rsidR="00195FE0" w:rsidRPr="00DE65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«Многофункциональный центр» </w:t>
      </w:r>
      <w:r w:rsidR="00195FE0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«Всеволожский муниципальный район» Ленинградской области № 40703810155414000131 в Северо-западном банке ОАО «Сбербанка России», к/с 30101810500000000653, БИК 044030653</w:t>
      </w:r>
      <w:r w:rsidR="00DE3D8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A53C8" w:rsidRDefault="00EA53C8" w:rsidP="00EA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 формой договора о задатке (договора присоединения), размещенном на сайте </w:t>
      </w:r>
      <w:hyperlink r:id="rId7" w:history="1">
        <w:r w:rsidR="00BE756D" w:rsidRPr="005C2C77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www</w:t>
        </w:r>
        <w:r w:rsidR="00BE756D" w:rsidRPr="005C2C77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.</w:t>
        </w:r>
        <w:r w:rsidR="00BE756D" w:rsidRPr="005C2C77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torgi</w:t>
        </w:r>
        <w:r w:rsidR="00BE756D" w:rsidRPr="005C2C77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.</w:t>
        </w:r>
        <w:r w:rsidR="00BE756D" w:rsidRPr="005C2C77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gov</w:t>
        </w:r>
        <w:r w:rsidR="00BE756D" w:rsidRPr="005C2C77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.</w:t>
        </w:r>
        <w:r w:rsidR="00BE756D" w:rsidRPr="005C2C77">
          <w:rPr>
            <w:rStyle w:val="a4"/>
            <w:rFonts w:ascii="Times New Roman" w:hAnsi="Times New Roman" w:cs="Times New Roman"/>
            <w:spacing w:val="2"/>
            <w:sz w:val="24"/>
            <w:szCs w:val="24"/>
            <w:lang w:val="en-US"/>
          </w:rPr>
          <w:t>r</w:t>
        </w:r>
      </w:hyperlink>
      <w:r w:rsidR="00BE756D">
        <w:rPr>
          <w:rFonts w:ascii="Times New Roman" w:hAnsi="Times New Roman" w:cs="Times New Roman"/>
          <w:spacing w:val="2"/>
          <w:sz w:val="24"/>
          <w:szCs w:val="24"/>
          <w:lang w:val="en-US"/>
        </w:rPr>
        <w:t>u</w:t>
      </w:r>
      <w:r w:rsidR="00BE756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A53C8" w:rsidRDefault="00EA53C8" w:rsidP="00EA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Указанный договор о задатке считается в любом случае заключенным в письменной форме на условиях формы договора о задатке (договора присоединения), размещенной на сайте 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  <w:lang w:val="en-US"/>
        </w:rPr>
        <w:t>www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  <w:lang w:val="en-US"/>
        </w:rPr>
        <w:t>torgi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  <w:lang w:val="en-US"/>
        </w:rPr>
        <w:t>gov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2"/>
          <w:sz w:val="24"/>
          <w:szCs w:val="24"/>
        </w:rPr>
        <w:t>, в случае подачи Претендентом заявки на участие в аукционе и перечисления задатка.</w:t>
      </w:r>
    </w:p>
    <w:p w:rsidR="00EA53C8" w:rsidRDefault="00EA53C8" w:rsidP="00EA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размещенной на сайте 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  <w:lang w:val="en-US"/>
        </w:rPr>
        <w:t>www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  <w:lang w:val="en-US"/>
        </w:rPr>
        <w:t>torgi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  <w:lang w:val="en-US"/>
        </w:rPr>
        <w:t>gov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C404F" w:rsidRPr="00704669">
        <w:rPr>
          <w:rFonts w:ascii="Times New Roman" w:hAnsi="Times New Roman" w:cs="Times New Roman"/>
          <w:spacing w:val="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EA53C8" w:rsidRDefault="00EA53C8" w:rsidP="00EA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:rsidR="00EA53C8" w:rsidRDefault="00EA53C8" w:rsidP="00EA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платежном поручении в части «Назначение платежа» должна содержаться ссылка на дату проведения аукциона и наименование имущества, а также реквизиты договора о задатке (договора присоединения) в случае его заключения в форме единого документа, подписанного сторонами.</w:t>
      </w:r>
    </w:p>
    <w:p w:rsidR="00162EFD" w:rsidRPr="00DE65DB" w:rsidRDefault="00162EFD" w:rsidP="00162EFD">
      <w:pPr>
        <w:shd w:val="clear" w:color="auto" w:fill="FFFFFF"/>
        <w:spacing w:after="0" w:line="274" w:lineRule="exact"/>
        <w:ind w:left="14" w:right="10" w:firstLine="71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Внесенный задаток засчитывается покупателю </w:t>
      </w:r>
      <w:r w:rsidR="003C7916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автомобил</w:t>
      </w:r>
      <w:r w:rsidR="00962FCE">
        <w:rPr>
          <w:rFonts w:ascii="Times New Roman" w:eastAsia="Times New Roman" w:hAnsi="Times New Roman" w:cs="Times New Roman"/>
          <w:spacing w:val="2"/>
          <w:sz w:val="24"/>
          <w:szCs w:val="24"/>
        </w:rPr>
        <w:t>ей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сумму платежей по договору купли-продажи</w:t>
      </w:r>
      <w:r w:rsidR="003E633A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автомобил</w:t>
      </w:r>
      <w:r w:rsidR="00962FCE">
        <w:rPr>
          <w:rFonts w:ascii="Times New Roman" w:eastAsia="Times New Roman" w:hAnsi="Times New Roman" w:cs="Times New Roman"/>
          <w:spacing w:val="2"/>
          <w:sz w:val="24"/>
          <w:szCs w:val="24"/>
        </w:rPr>
        <w:t>ей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, остальным учас</w:t>
      </w:r>
      <w:r w:rsidR="00EA53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тникам возвращается в течение </w:t>
      </w:r>
      <w:r w:rsidR="00BB4C3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EA53C8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рабочих дней после проведения аукциона.</w:t>
      </w:r>
    </w:p>
    <w:p w:rsidR="00162EFD" w:rsidRPr="00DE65DB" w:rsidRDefault="00162EFD" w:rsidP="00162EFD">
      <w:pPr>
        <w:shd w:val="clear" w:color="auto" w:fill="FFFFFF"/>
        <w:spacing w:after="0" w:line="274" w:lineRule="exact"/>
        <w:ind w:left="14" w:right="14" w:firstLine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Решение о проведении аукциона принято администрацией  муниципального образования «Всеволожский муниципальный район» Ленинградской области (</w:t>
      </w:r>
      <w:r w:rsidR="003B5E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постановление от </w:t>
      </w:r>
      <w:r w:rsidR="00962FCE">
        <w:rPr>
          <w:rFonts w:ascii="Times New Roman" w:eastAsia="Times New Roman" w:hAnsi="Times New Roman" w:cs="Times New Roman"/>
          <w:spacing w:val="2"/>
          <w:sz w:val="24"/>
          <w:szCs w:val="24"/>
        </w:rPr>
        <w:t>06.10.2015</w:t>
      </w:r>
      <w:r w:rsidR="00DE3D85" w:rsidRPr="002A72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="00962F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2589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). </w:t>
      </w:r>
    </w:p>
    <w:p w:rsidR="00AC2527" w:rsidRPr="00DE65DB" w:rsidRDefault="00AC2527" w:rsidP="00AC2527">
      <w:pPr>
        <w:shd w:val="clear" w:color="auto" w:fill="FFFFFF"/>
        <w:spacing w:after="0" w:line="274" w:lineRule="exact"/>
        <w:ind w:left="19" w:right="1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DE65DB">
        <w:rPr>
          <w:rFonts w:ascii="Times New Roman" w:hAnsi="Times New Roman" w:cs="Times New Roman"/>
          <w:spacing w:val="-1"/>
          <w:sz w:val="24"/>
          <w:szCs w:val="24"/>
        </w:rPr>
        <w:t>Дата, время и порядок осмотра автомобил</w:t>
      </w:r>
      <w:r w:rsidR="003C7916" w:rsidRPr="00DE65DB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Pr="00DE65DB"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r w:rsidR="00162EFD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</w:t>
      </w:r>
      <w:r w:rsidR="009B43FF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25</w:t>
      </w:r>
      <w:r w:rsidR="00BE75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F7A85">
        <w:rPr>
          <w:rFonts w:ascii="Times New Roman" w:eastAsia="Times New Roman" w:hAnsi="Times New Roman" w:cs="Times New Roman"/>
          <w:spacing w:val="2"/>
          <w:sz w:val="24"/>
          <w:szCs w:val="24"/>
        </w:rPr>
        <w:t>декабря</w:t>
      </w:r>
      <w:r w:rsidR="00AC7F44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2015</w:t>
      </w:r>
      <w:r w:rsid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</w:t>
      </w:r>
      <w:r w:rsidR="00AC7F44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62EFD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="009B43FF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BE756D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E75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января</w:t>
      </w:r>
      <w:r w:rsidR="00BE75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2016</w:t>
      </w:r>
      <w:r w:rsid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</w:t>
      </w:r>
      <w:r w:rsidR="00AC7F44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62EFD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в согласованное с организатором аукциона время</w:t>
      </w:r>
      <w:r w:rsidRPr="00DE65D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C2527" w:rsidRPr="00DE65DB" w:rsidRDefault="00AC2527" w:rsidP="00AC2527">
      <w:pPr>
        <w:shd w:val="clear" w:color="auto" w:fill="FFFFFF"/>
        <w:spacing w:after="0" w:line="274" w:lineRule="exact"/>
        <w:ind w:left="2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E65DB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участников аукциона с составлением протоколов </w:t>
      </w:r>
      <w:r w:rsidRPr="00DE65DB">
        <w:rPr>
          <w:rFonts w:ascii="Times New Roman" w:hAnsi="Times New Roman" w:cs="Times New Roman"/>
          <w:spacing w:val="2"/>
          <w:sz w:val="24"/>
          <w:szCs w:val="24"/>
        </w:rPr>
        <w:t xml:space="preserve">производится </w:t>
      </w:r>
      <w:r w:rsidR="008A3C1F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22</w:t>
      </w:r>
      <w:r w:rsidR="00BE75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января</w:t>
      </w:r>
      <w:r w:rsidR="00AC7F44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C7F44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года </w:t>
      </w:r>
      <w:r w:rsidR="00AC7F44">
        <w:rPr>
          <w:rFonts w:ascii="Times New Roman" w:hAnsi="Times New Roman" w:cs="Times New Roman"/>
          <w:spacing w:val="2"/>
          <w:sz w:val="24"/>
          <w:szCs w:val="24"/>
        </w:rPr>
        <w:t>в 15 часов 00 мин</w:t>
      </w:r>
      <w:r w:rsidRPr="00DE65DB">
        <w:rPr>
          <w:rFonts w:ascii="Times New Roman" w:hAnsi="Times New Roman" w:cs="Times New Roman"/>
          <w:spacing w:val="2"/>
          <w:sz w:val="24"/>
          <w:szCs w:val="24"/>
        </w:rPr>
        <w:t xml:space="preserve"> по адресу: Ленинградская область, г. Всеволожск, микрорайон «Южный», ул. Невс</w:t>
      </w:r>
      <w:r w:rsidR="00962FCE">
        <w:rPr>
          <w:rFonts w:ascii="Times New Roman" w:hAnsi="Times New Roman" w:cs="Times New Roman"/>
          <w:spacing w:val="2"/>
          <w:sz w:val="24"/>
          <w:szCs w:val="24"/>
        </w:rPr>
        <w:t xml:space="preserve">кая, д. 10, каб. № </w:t>
      </w:r>
      <w:r w:rsidRPr="00DE65DB">
        <w:rPr>
          <w:rFonts w:ascii="Times New Roman" w:hAnsi="Times New Roman" w:cs="Times New Roman"/>
          <w:spacing w:val="2"/>
          <w:sz w:val="24"/>
          <w:szCs w:val="24"/>
        </w:rPr>
        <w:t>6.</w:t>
      </w:r>
      <w:r w:rsidRPr="00DE6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EFD" w:rsidRPr="00DE65DB" w:rsidRDefault="00162EFD" w:rsidP="00162EFD">
      <w:pPr>
        <w:shd w:val="clear" w:color="auto" w:fill="FFFFFF"/>
        <w:spacing w:after="0" w:line="274" w:lineRule="exact"/>
        <w:ind w:left="24" w:firstLine="691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Регистрация участников – с  1</w:t>
      </w:r>
      <w:r w:rsidR="00905169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час. </w:t>
      </w:r>
      <w:r w:rsidR="007914FF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0 мин. до 1</w:t>
      </w:r>
      <w:r w:rsidR="004E18E4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</w:t>
      </w:r>
      <w:r w:rsidR="004E18E4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0 мин </w:t>
      </w:r>
      <w:r w:rsidR="009B43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27</w:t>
      </w:r>
      <w:r w:rsidR="00BE75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января</w:t>
      </w:r>
      <w:r w:rsidR="00AC7F44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AC7F44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года по   адресу:  </w:t>
      </w:r>
      <w:r w:rsidR="00962FCE" w:rsidRPr="00DE65DB">
        <w:rPr>
          <w:rFonts w:ascii="Times New Roman" w:hAnsi="Times New Roman" w:cs="Times New Roman"/>
          <w:spacing w:val="2"/>
          <w:sz w:val="24"/>
          <w:szCs w:val="24"/>
        </w:rPr>
        <w:t>Ленинградская область, г. Всеволожск, микрорайон «Южный», ул. Невс</w:t>
      </w:r>
      <w:r w:rsidR="00962FCE">
        <w:rPr>
          <w:rFonts w:ascii="Times New Roman" w:hAnsi="Times New Roman" w:cs="Times New Roman"/>
          <w:spacing w:val="2"/>
          <w:sz w:val="24"/>
          <w:szCs w:val="24"/>
        </w:rPr>
        <w:t xml:space="preserve">кая, д. 10, каб. № </w:t>
      </w:r>
      <w:r w:rsidR="00962FCE" w:rsidRPr="00DE65DB">
        <w:rPr>
          <w:rFonts w:ascii="Times New Roman" w:hAnsi="Times New Roman" w:cs="Times New Roman"/>
          <w:spacing w:val="2"/>
          <w:sz w:val="24"/>
          <w:szCs w:val="24"/>
        </w:rPr>
        <w:t>6.</w:t>
      </w:r>
    </w:p>
    <w:p w:rsidR="00162EFD" w:rsidRPr="00DE65DB" w:rsidRDefault="00162EFD" w:rsidP="00162EFD">
      <w:pPr>
        <w:shd w:val="clear" w:color="auto" w:fill="FFFFFF"/>
        <w:spacing w:after="0" w:line="274" w:lineRule="exact"/>
        <w:ind w:left="14" w:right="10" w:firstLine="71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Начало аукциона  -  в 1</w:t>
      </w:r>
      <w:r w:rsidR="00905169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</w:t>
      </w:r>
      <w:r w:rsidR="007914FF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0  мин </w:t>
      </w:r>
      <w:r w:rsidR="009B43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27 января </w:t>
      </w:r>
      <w:r w:rsidR="00AE640E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3C8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>201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EA53C8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года по тому же адресу.</w:t>
      </w:r>
    </w:p>
    <w:p w:rsidR="00162EFD" w:rsidRPr="00DE65DB" w:rsidRDefault="00162EFD" w:rsidP="00162EFD">
      <w:pPr>
        <w:shd w:val="clear" w:color="auto" w:fill="FFFFFF"/>
        <w:spacing w:after="0" w:line="274" w:lineRule="exact"/>
        <w:ind w:left="14" w:right="29" w:firstLine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Подведение итогов аукциона - по тому же адресу </w:t>
      </w:r>
      <w:r w:rsidR="00AE64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27 января </w:t>
      </w:r>
      <w:r w:rsidR="00EE6003" w:rsidRPr="00AC7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</w:t>
      </w:r>
      <w:r w:rsidR="00EE6003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EE6003"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65DB">
        <w:rPr>
          <w:rFonts w:ascii="Times New Roman" w:eastAsia="Times New Roman" w:hAnsi="Times New Roman" w:cs="Times New Roman"/>
          <w:spacing w:val="2"/>
          <w:sz w:val="24"/>
          <w:szCs w:val="24"/>
        </w:rPr>
        <w:t>года после окончания аукциона.</w:t>
      </w:r>
    </w:p>
    <w:p w:rsidR="00AC2527" w:rsidRPr="00DE65DB" w:rsidRDefault="006310FA" w:rsidP="00F9714A">
      <w:pPr>
        <w:pStyle w:val="ConsPlusNormal"/>
        <w:ind w:firstLine="708"/>
        <w:jc w:val="both"/>
        <w:rPr>
          <w:spacing w:val="-2"/>
        </w:rPr>
      </w:pPr>
      <w:r>
        <w:t xml:space="preserve">В течение пяти рабочих дней с даты подведения итогов аукциона  </w:t>
      </w:r>
      <w:r w:rsidR="00AC2527" w:rsidRPr="00DE65DB">
        <w:rPr>
          <w:spacing w:val="-2"/>
        </w:rPr>
        <w:t xml:space="preserve">в Управлении по муниципальному имуществу МО «Всеволожский муниципальный район» Ленинградской области с победителями </w:t>
      </w:r>
      <w:r w:rsidR="00AC2527" w:rsidRPr="00DE65DB">
        <w:rPr>
          <w:spacing w:val="-1"/>
        </w:rPr>
        <w:t xml:space="preserve">заключаются договоры купли-продажи </w:t>
      </w:r>
      <w:r w:rsidR="00BE756D">
        <w:rPr>
          <w:spacing w:val="-1"/>
        </w:rPr>
        <w:t>муниципального имущества</w:t>
      </w:r>
      <w:r w:rsidR="00AC2527" w:rsidRPr="00DE65DB">
        <w:rPr>
          <w:spacing w:val="-1"/>
        </w:rPr>
        <w:t xml:space="preserve">. Оплата производится </w:t>
      </w:r>
      <w:r w:rsidR="00AC2527" w:rsidRPr="00DE65DB">
        <w:rPr>
          <w:spacing w:val="-2"/>
        </w:rPr>
        <w:t>в течение 5 дней с момента подписания договора.</w:t>
      </w:r>
    </w:p>
    <w:p w:rsidR="00AC2527" w:rsidRPr="00DE65DB" w:rsidRDefault="00AC2527" w:rsidP="00AC2527">
      <w:pPr>
        <w:shd w:val="clear" w:color="auto" w:fill="FFFFFF"/>
        <w:spacing w:after="0" w:line="274" w:lineRule="exact"/>
        <w:ind w:left="14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E65DB">
        <w:rPr>
          <w:rFonts w:ascii="Times New Roman" w:hAnsi="Times New Roman" w:cs="Times New Roman"/>
          <w:spacing w:val="-2"/>
          <w:sz w:val="24"/>
          <w:szCs w:val="24"/>
        </w:rPr>
        <w:t xml:space="preserve">Существенным условием аукциона является обязанность победителя аукциона сверх стоимости автомобиля </w:t>
      </w:r>
      <w:r w:rsidR="00905169" w:rsidRPr="00DE65DB">
        <w:rPr>
          <w:rFonts w:ascii="Times New Roman" w:hAnsi="Times New Roman" w:cs="Times New Roman"/>
          <w:spacing w:val="-2"/>
          <w:sz w:val="24"/>
          <w:szCs w:val="24"/>
        </w:rPr>
        <w:t xml:space="preserve">возместить стоимость работ организатора торгов по подготовке и проведению аукциона в размере </w:t>
      </w:r>
      <w:r w:rsidR="009C1F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71323">
        <w:rPr>
          <w:rFonts w:ascii="Times New Roman" w:hAnsi="Times New Roman" w:cs="Times New Roman"/>
          <w:spacing w:val="-2"/>
          <w:sz w:val="24"/>
          <w:szCs w:val="24"/>
        </w:rPr>
        <w:t>104 000</w:t>
      </w:r>
      <w:r w:rsidR="000776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A53C8" w:rsidRPr="00DE65DB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171323">
        <w:rPr>
          <w:rFonts w:ascii="Times New Roman" w:hAnsi="Times New Roman" w:cs="Times New Roman"/>
          <w:spacing w:val="-2"/>
          <w:sz w:val="24"/>
          <w:szCs w:val="24"/>
        </w:rPr>
        <w:t>Сто четыре тысячи</w:t>
      </w:r>
      <w:r w:rsidR="00EA53C8" w:rsidRPr="00DE65DB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905169" w:rsidRPr="00DE65DB">
        <w:rPr>
          <w:rFonts w:ascii="Times New Roman" w:hAnsi="Times New Roman" w:cs="Times New Roman"/>
          <w:spacing w:val="-2"/>
          <w:sz w:val="24"/>
          <w:szCs w:val="24"/>
        </w:rPr>
        <w:t xml:space="preserve"> рублей и </w:t>
      </w:r>
      <w:r w:rsidRPr="00DE65DB">
        <w:rPr>
          <w:rFonts w:ascii="Times New Roman" w:hAnsi="Times New Roman" w:cs="Times New Roman"/>
          <w:spacing w:val="-2"/>
          <w:sz w:val="24"/>
          <w:szCs w:val="24"/>
        </w:rPr>
        <w:t xml:space="preserve">оплатить вознаграждение организатора торгов в </w:t>
      </w:r>
      <w:r w:rsidR="00162EFD" w:rsidRPr="00DE6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размере </w:t>
      </w:r>
      <w:r w:rsidR="00162EFD" w:rsidRPr="00171323">
        <w:rPr>
          <w:rFonts w:ascii="Times New Roman" w:eastAsia="Times New Roman" w:hAnsi="Times New Roman" w:cs="Times New Roman"/>
          <w:spacing w:val="-2"/>
          <w:sz w:val="24"/>
          <w:szCs w:val="24"/>
        </w:rPr>
        <w:t>3 (три) %</w:t>
      </w:r>
      <w:r w:rsidR="00162EFD" w:rsidRPr="00DE65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 итоговой цены продажи</w:t>
      </w:r>
      <w:r w:rsidRPr="00DE65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2EFD" w:rsidRPr="00DE65DB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DE65DB">
        <w:rPr>
          <w:rFonts w:ascii="Times New Roman" w:hAnsi="Times New Roman" w:cs="Times New Roman"/>
          <w:spacing w:val="-2"/>
          <w:sz w:val="24"/>
          <w:szCs w:val="24"/>
        </w:rPr>
        <w:t>без учёта НДС).</w:t>
      </w:r>
    </w:p>
    <w:p w:rsidR="00157CFA" w:rsidRDefault="00162EFD" w:rsidP="00BB4C3E">
      <w:pPr>
        <w:shd w:val="clear" w:color="auto" w:fill="FFFFFF"/>
        <w:spacing w:after="0" w:line="274" w:lineRule="exact"/>
        <w:ind w:left="14" w:right="10" w:firstLine="715"/>
        <w:jc w:val="both"/>
      </w:pPr>
      <w:r w:rsidRPr="00DE65D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Для участия в аукционе заявителям необходимо предоставить в установленные сроки </w:t>
      </w:r>
      <w:r w:rsidR="00BB4C3E">
        <w:rPr>
          <w:rFonts w:ascii="Times New Roman" w:hAnsi="Times New Roman" w:cs="Times New Roman"/>
          <w:spacing w:val="-2"/>
          <w:sz w:val="24"/>
          <w:szCs w:val="24"/>
        </w:rPr>
        <w:t>заявку на участие в аукционе,</w:t>
      </w:r>
      <w:r w:rsidR="00157CFA">
        <w:t xml:space="preserve"> </w:t>
      </w:r>
      <w:r w:rsidR="00BB4C3E">
        <w:rPr>
          <w:rFonts w:ascii="Times New Roman" w:hAnsi="Times New Roman" w:cs="Times New Roman"/>
          <w:sz w:val="24"/>
        </w:rPr>
        <w:t>о</w:t>
      </w:r>
      <w:r w:rsidR="00157CFA" w:rsidRPr="00BB4C3E">
        <w:rPr>
          <w:rFonts w:ascii="Times New Roman" w:hAnsi="Times New Roman" w:cs="Times New Roman"/>
          <w:sz w:val="24"/>
        </w:rPr>
        <w:t>дновременно с заявкой претенденты представляют следующие документы:</w:t>
      </w:r>
    </w:p>
    <w:p w:rsidR="00157CFA" w:rsidRDefault="00157CFA" w:rsidP="00157CFA">
      <w:pPr>
        <w:pStyle w:val="ConsPlusNormal"/>
        <w:ind w:firstLine="540"/>
        <w:jc w:val="both"/>
      </w:pPr>
      <w:r>
        <w:t>юридические лица:</w:t>
      </w:r>
    </w:p>
    <w:p w:rsidR="00157CFA" w:rsidRDefault="00157CFA" w:rsidP="00157CFA">
      <w:pPr>
        <w:pStyle w:val="ConsPlusNormal"/>
        <w:ind w:firstLine="540"/>
        <w:jc w:val="both"/>
      </w:pPr>
      <w:r>
        <w:t>заверенные копии учредительных документов;</w:t>
      </w:r>
    </w:p>
    <w:p w:rsidR="00157CFA" w:rsidRDefault="00157CFA" w:rsidP="00157CFA">
      <w:pPr>
        <w:pStyle w:val="ConsPlusNormal"/>
        <w:ind w:firstLine="540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57CFA" w:rsidRDefault="00157CFA" w:rsidP="00157CFA">
      <w:pPr>
        <w:pStyle w:val="ConsPlusNormal"/>
        <w:ind w:firstLine="540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57CFA" w:rsidRDefault="00157CFA" w:rsidP="00157CFA">
      <w:pPr>
        <w:pStyle w:val="ConsPlusNormal"/>
        <w:ind w:firstLine="540"/>
        <w:jc w:val="both"/>
      </w:pPr>
      <w:r>
        <w:t xml:space="preserve">физические лица предъявляют </w:t>
      </w:r>
      <w:hyperlink r:id="rId8" w:history="1">
        <w:r w:rsidRPr="00BF7A85">
          <w:t>документ</w:t>
        </w:r>
      </w:hyperlink>
      <w:r w:rsidRPr="00BF7A85">
        <w:t>,</w:t>
      </w:r>
      <w:r>
        <w:t xml:space="preserve"> удостоверяющий личность, или представляют копии всех его листов.</w:t>
      </w:r>
    </w:p>
    <w:p w:rsidR="00157CFA" w:rsidRDefault="00157CFA" w:rsidP="00157CFA">
      <w:pPr>
        <w:pStyle w:val="ConsPlusNormal"/>
        <w:ind w:firstLine="540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57CFA" w:rsidRDefault="00157CFA" w:rsidP="00157CFA">
      <w:pPr>
        <w:pStyle w:val="ConsPlusNormal"/>
        <w:ind w:firstLine="540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B4C3E" w:rsidRDefault="00BB4C3E" w:rsidP="00BB4C3E">
      <w:pPr>
        <w:pStyle w:val="ConsPlusNormal"/>
        <w:ind w:firstLine="540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279EF" w:rsidRDefault="00162EFD" w:rsidP="00BB4C3E">
      <w:pPr>
        <w:shd w:val="clear" w:color="auto" w:fill="FFFFFF"/>
        <w:spacing w:after="0" w:line="274" w:lineRule="exact"/>
        <w:ind w:left="14" w:right="10" w:firstLine="715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DE65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Подробнее ознакомиться с условиями проведения аукциона, формой </w:t>
      </w:r>
      <w:r w:rsidRPr="00DE65D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заявки, договора купли-продажи и сведениями по предмету аукциона, определить день и время </w:t>
      </w:r>
      <w:r w:rsidRPr="00DE65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осмотра </w:t>
      </w:r>
      <w:r w:rsidR="003C7916" w:rsidRPr="00DE65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автомобилей</w:t>
      </w:r>
      <w:r w:rsidR="00CA3FCC" w:rsidRPr="00DE65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E65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можно </w:t>
      </w:r>
      <w:r w:rsidRPr="00DE65D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в автономном муниципальном учреждении «Многофункциональный центр» муниципального образования «Всеволожский муниципальный район» Ленинградской области по адресу: Ленинградская область, г. Всеволожск, микрорайон «Южный</w:t>
      </w:r>
      <w:r w:rsidR="0017132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», ул. Невская, д. 10, каб. </w:t>
      </w:r>
      <w:r w:rsidR="003E633A" w:rsidRPr="00DE65D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6</w:t>
      </w:r>
      <w:r w:rsidR="00CA3FCC" w:rsidRPr="00DE65D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, </w:t>
      </w:r>
      <w:r w:rsidRPr="00DE65D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тел. 8 (81370) 41-353</w:t>
      </w:r>
      <w:r w:rsidR="0017132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.</w:t>
      </w:r>
    </w:p>
    <w:p w:rsidR="00856679" w:rsidRDefault="00856679" w:rsidP="00BB4C3E">
      <w:pPr>
        <w:shd w:val="clear" w:color="auto" w:fill="FFFFFF"/>
        <w:spacing w:after="0" w:line="274" w:lineRule="exact"/>
        <w:ind w:left="14" w:right="10" w:firstLine="715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sectPr w:rsidR="00856679" w:rsidSect="00F15B7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6F5"/>
    <w:multiLevelType w:val="hybridMultilevel"/>
    <w:tmpl w:val="DD5E2136"/>
    <w:lvl w:ilvl="0" w:tplc="84145D9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57835AF"/>
    <w:multiLevelType w:val="hybridMultilevel"/>
    <w:tmpl w:val="58620EF0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93"/>
    <w:rsid w:val="00023689"/>
    <w:rsid w:val="00032661"/>
    <w:rsid w:val="00077612"/>
    <w:rsid w:val="000B2808"/>
    <w:rsid w:val="000B2888"/>
    <w:rsid w:val="000D02E1"/>
    <w:rsid w:val="0012027B"/>
    <w:rsid w:val="00125485"/>
    <w:rsid w:val="0012702F"/>
    <w:rsid w:val="00130BF5"/>
    <w:rsid w:val="00151E28"/>
    <w:rsid w:val="00154414"/>
    <w:rsid w:val="00157CFA"/>
    <w:rsid w:val="00162EFD"/>
    <w:rsid w:val="00171323"/>
    <w:rsid w:val="00184F5D"/>
    <w:rsid w:val="00185B5E"/>
    <w:rsid w:val="00195FE0"/>
    <w:rsid w:val="001A068A"/>
    <w:rsid w:val="001B7C4A"/>
    <w:rsid w:val="001C0C40"/>
    <w:rsid w:val="002202CD"/>
    <w:rsid w:val="002203C7"/>
    <w:rsid w:val="00235126"/>
    <w:rsid w:val="0023572E"/>
    <w:rsid w:val="00290211"/>
    <w:rsid w:val="002A292A"/>
    <w:rsid w:val="002B79B5"/>
    <w:rsid w:val="002C24EE"/>
    <w:rsid w:val="002D16A1"/>
    <w:rsid w:val="002F0A02"/>
    <w:rsid w:val="002F671E"/>
    <w:rsid w:val="0030343D"/>
    <w:rsid w:val="003036D6"/>
    <w:rsid w:val="003624C2"/>
    <w:rsid w:val="003B5EF0"/>
    <w:rsid w:val="003C7916"/>
    <w:rsid w:val="003E2B58"/>
    <w:rsid w:val="003E633A"/>
    <w:rsid w:val="00441B6F"/>
    <w:rsid w:val="004448F6"/>
    <w:rsid w:val="00466F31"/>
    <w:rsid w:val="00491F9A"/>
    <w:rsid w:val="004B1FBC"/>
    <w:rsid w:val="004E18E4"/>
    <w:rsid w:val="005678EA"/>
    <w:rsid w:val="00595993"/>
    <w:rsid w:val="005A70EE"/>
    <w:rsid w:val="006310AC"/>
    <w:rsid w:val="006310FA"/>
    <w:rsid w:val="006568E5"/>
    <w:rsid w:val="00675386"/>
    <w:rsid w:val="0067680F"/>
    <w:rsid w:val="00684923"/>
    <w:rsid w:val="006C404F"/>
    <w:rsid w:val="006C7F14"/>
    <w:rsid w:val="006D3928"/>
    <w:rsid w:val="006E061C"/>
    <w:rsid w:val="007279EF"/>
    <w:rsid w:val="00734229"/>
    <w:rsid w:val="00734B36"/>
    <w:rsid w:val="0077740B"/>
    <w:rsid w:val="007849EA"/>
    <w:rsid w:val="007914FF"/>
    <w:rsid w:val="007A3DD9"/>
    <w:rsid w:val="007B4F20"/>
    <w:rsid w:val="007B68B1"/>
    <w:rsid w:val="00812E7F"/>
    <w:rsid w:val="008330D5"/>
    <w:rsid w:val="00856679"/>
    <w:rsid w:val="00860DFD"/>
    <w:rsid w:val="008744CC"/>
    <w:rsid w:val="00883F01"/>
    <w:rsid w:val="008A3C1F"/>
    <w:rsid w:val="008D43F3"/>
    <w:rsid w:val="00900A0D"/>
    <w:rsid w:val="00905169"/>
    <w:rsid w:val="00962FCE"/>
    <w:rsid w:val="00986970"/>
    <w:rsid w:val="009B43FF"/>
    <w:rsid w:val="009C1F53"/>
    <w:rsid w:val="009F1D3A"/>
    <w:rsid w:val="00A0121A"/>
    <w:rsid w:val="00A04A1A"/>
    <w:rsid w:val="00A33E53"/>
    <w:rsid w:val="00A36409"/>
    <w:rsid w:val="00A97362"/>
    <w:rsid w:val="00AC2527"/>
    <w:rsid w:val="00AC7F44"/>
    <w:rsid w:val="00AE2F4F"/>
    <w:rsid w:val="00AE640E"/>
    <w:rsid w:val="00B109BB"/>
    <w:rsid w:val="00B43EE4"/>
    <w:rsid w:val="00BA2313"/>
    <w:rsid w:val="00BB4C3E"/>
    <w:rsid w:val="00BE35F6"/>
    <w:rsid w:val="00BE4483"/>
    <w:rsid w:val="00BE756D"/>
    <w:rsid w:val="00BF7A85"/>
    <w:rsid w:val="00C21855"/>
    <w:rsid w:val="00C24760"/>
    <w:rsid w:val="00CA3FCC"/>
    <w:rsid w:val="00CA4023"/>
    <w:rsid w:val="00D0496A"/>
    <w:rsid w:val="00D40944"/>
    <w:rsid w:val="00D50538"/>
    <w:rsid w:val="00D95F02"/>
    <w:rsid w:val="00D976FE"/>
    <w:rsid w:val="00DA2411"/>
    <w:rsid w:val="00DA40C8"/>
    <w:rsid w:val="00DA5818"/>
    <w:rsid w:val="00DB75C2"/>
    <w:rsid w:val="00DE3D85"/>
    <w:rsid w:val="00DE65DB"/>
    <w:rsid w:val="00DE7516"/>
    <w:rsid w:val="00E23ED2"/>
    <w:rsid w:val="00E44728"/>
    <w:rsid w:val="00E53E82"/>
    <w:rsid w:val="00E72D6A"/>
    <w:rsid w:val="00E94971"/>
    <w:rsid w:val="00EA53C8"/>
    <w:rsid w:val="00EE6003"/>
    <w:rsid w:val="00EF2C37"/>
    <w:rsid w:val="00F00429"/>
    <w:rsid w:val="00F15B78"/>
    <w:rsid w:val="00F74A87"/>
    <w:rsid w:val="00F8217B"/>
    <w:rsid w:val="00F9714A"/>
    <w:rsid w:val="00FA3ED4"/>
    <w:rsid w:val="00FA6B1A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3C8"/>
    <w:rPr>
      <w:color w:val="0000FF" w:themeColor="hyperlink"/>
      <w:u w:val="single"/>
    </w:rPr>
  </w:style>
  <w:style w:type="paragraph" w:customStyle="1" w:styleId="ConsPlusNormal">
    <w:name w:val="ConsPlusNormal"/>
    <w:rsid w:val="00157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3C8"/>
    <w:rPr>
      <w:color w:val="0000FF" w:themeColor="hyperlink"/>
      <w:u w:val="single"/>
    </w:rPr>
  </w:style>
  <w:style w:type="paragraph" w:customStyle="1" w:styleId="ConsPlusNormal">
    <w:name w:val="ConsPlusNormal"/>
    <w:rsid w:val="00157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F5C8C818871F7238A57C3CC42FE82D49C3574D896C354D5F0BFDD5Cr0kD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CB88-612A-4EC4-A130-F0ECA48C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Сергей</cp:lastModifiedBy>
  <cp:revision>2</cp:revision>
  <cp:lastPrinted>2013-01-28T12:08:00Z</cp:lastPrinted>
  <dcterms:created xsi:type="dcterms:W3CDTF">2015-12-25T13:03:00Z</dcterms:created>
  <dcterms:modified xsi:type="dcterms:W3CDTF">2015-12-25T13:03:00Z</dcterms:modified>
</cp:coreProperties>
</file>